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39AE4FDC" w:rsidR="000E18D1" w:rsidRDefault="000E18D1" w:rsidP="00CF7EC3">
      <w:pPr>
        <w:rPr>
          <w:rFonts w:asciiTheme="majorHAnsi" w:hAnsiTheme="maj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95"/>
        <w:gridCol w:w="2008"/>
        <w:gridCol w:w="1256"/>
        <w:gridCol w:w="1699"/>
        <w:gridCol w:w="2551"/>
        <w:gridCol w:w="2148"/>
        <w:gridCol w:w="1355"/>
      </w:tblGrid>
      <w:tr w:rsidR="003B73A7" w:rsidRPr="003B73A7" w14:paraId="59B9CD94" w14:textId="77777777" w:rsidTr="003B73A7">
        <w:trPr>
          <w:trHeight w:val="454"/>
        </w:trPr>
        <w:tc>
          <w:tcPr>
            <w:tcW w:w="2495" w:type="dxa"/>
            <w:vAlign w:val="center"/>
          </w:tcPr>
          <w:p w14:paraId="2E284FBC" w14:textId="0EF71D09" w:rsidR="003B73A7" w:rsidRPr="003B73A7" w:rsidRDefault="003B73A7" w:rsidP="003B73A7">
            <w:pPr>
              <w:jc w:val="center"/>
              <w:rPr>
                <w:rFonts w:asciiTheme="majorHAnsi" w:hAnsiTheme="majorHAnsi"/>
                <w:szCs w:val="20"/>
              </w:rPr>
            </w:pPr>
            <w:r w:rsidRPr="003B73A7">
              <w:rPr>
                <w:rFonts w:asciiTheme="majorHAnsi" w:hAnsiTheme="majorHAnsi"/>
                <w:szCs w:val="20"/>
              </w:rPr>
              <w:t>Funkcija</w:t>
            </w:r>
          </w:p>
        </w:tc>
        <w:tc>
          <w:tcPr>
            <w:tcW w:w="2008" w:type="dxa"/>
            <w:vAlign w:val="center"/>
          </w:tcPr>
          <w:p w14:paraId="5B87AA60" w14:textId="7E645EB4" w:rsidR="003B73A7" w:rsidRPr="003B73A7" w:rsidRDefault="003B73A7" w:rsidP="003B73A7">
            <w:pPr>
              <w:jc w:val="center"/>
              <w:rPr>
                <w:rFonts w:asciiTheme="majorHAnsi" w:hAnsiTheme="majorHAnsi"/>
                <w:szCs w:val="20"/>
              </w:rPr>
            </w:pPr>
            <w:r w:rsidRPr="003B73A7">
              <w:rPr>
                <w:rFonts w:asciiTheme="majorHAnsi" w:hAnsiTheme="majorHAnsi"/>
                <w:szCs w:val="20"/>
              </w:rPr>
              <w:t>Ime in priimek</w:t>
            </w:r>
          </w:p>
        </w:tc>
        <w:tc>
          <w:tcPr>
            <w:tcW w:w="1256" w:type="dxa"/>
            <w:vAlign w:val="center"/>
          </w:tcPr>
          <w:p w14:paraId="7E9FFEDC" w14:textId="5399C3D7" w:rsidR="003B73A7" w:rsidRPr="003B73A7" w:rsidRDefault="003B73A7" w:rsidP="003B73A7">
            <w:pPr>
              <w:jc w:val="center"/>
              <w:rPr>
                <w:rFonts w:asciiTheme="majorHAnsi" w:hAnsiTheme="majorHAnsi"/>
                <w:szCs w:val="20"/>
              </w:rPr>
            </w:pPr>
            <w:r w:rsidRPr="003B73A7">
              <w:rPr>
                <w:rFonts w:asciiTheme="majorHAnsi" w:hAnsiTheme="majorHAnsi"/>
                <w:szCs w:val="20"/>
              </w:rPr>
              <w:t>Št. vpisa v pristojno zbornico</w:t>
            </w:r>
          </w:p>
        </w:tc>
        <w:tc>
          <w:tcPr>
            <w:tcW w:w="1699" w:type="dxa"/>
            <w:vAlign w:val="center"/>
          </w:tcPr>
          <w:p w14:paraId="0AFA4869" w14:textId="28409474" w:rsidR="003B73A7" w:rsidRPr="003B73A7" w:rsidRDefault="003B73A7" w:rsidP="003B73A7">
            <w:pPr>
              <w:jc w:val="center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Znanje slovenskega jezika (na ravni B2; DA/NE)</w:t>
            </w:r>
          </w:p>
        </w:tc>
        <w:tc>
          <w:tcPr>
            <w:tcW w:w="2551" w:type="dxa"/>
            <w:vAlign w:val="center"/>
          </w:tcPr>
          <w:p w14:paraId="523635A4" w14:textId="4331F84E" w:rsidR="003B73A7" w:rsidRPr="003B73A7" w:rsidRDefault="003B73A7" w:rsidP="003B73A7">
            <w:pPr>
              <w:jc w:val="center"/>
              <w:rPr>
                <w:rFonts w:asciiTheme="majorHAnsi" w:hAnsiTheme="majorHAnsi"/>
                <w:szCs w:val="20"/>
              </w:rPr>
            </w:pPr>
            <w:r w:rsidRPr="003B73A7">
              <w:rPr>
                <w:rFonts w:asciiTheme="majorHAnsi" w:hAnsiTheme="majorHAnsi"/>
                <w:szCs w:val="20"/>
              </w:rPr>
              <w:t>vse z zakonom predpisane pogoje za opravljanje te funkcije</w:t>
            </w:r>
            <w:r w:rsidRPr="003B73A7">
              <w:rPr>
                <w:rFonts w:asciiTheme="majorHAnsi" w:hAnsiTheme="majorHAnsi"/>
                <w:szCs w:val="20"/>
              </w:rPr>
              <w:t xml:space="preserve"> </w:t>
            </w:r>
            <w:r>
              <w:rPr>
                <w:rFonts w:asciiTheme="majorHAnsi" w:hAnsiTheme="majorHAnsi"/>
                <w:szCs w:val="20"/>
              </w:rPr>
              <w:t xml:space="preserve">skladno z opisom iz pogoja </w:t>
            </w:r>
            <w:r w:rsidRPr="003B73A7">
              <w:rPr>
                <w:rFonts w:asciiTheme="majorHAnsi" w:hAnsiTheme="majorHAnsi"/>
                <w:szCs w:val="20"/>
              </w:rPr>
              <w:t>(DA/NE)</w:t>
            </w:r>
          </w:p>
        </w:tc>
        <w:tc>
          <w:tcPr>
            <w:tcW w:w="2148" w:type="dxa"/>
            <w:vAlign w:val="center"/>
          </w:tcPr>
          <w:p w14:paraId="5B0143E4" w14:textId="0FABF081" w:rsidR="003B73A7" w:rsidRPr="003B73A7" w:rsidRDefault="003B73A7" w:rsidP="003B73A7">
            <w:pPr>
              <w:jc w:val="center"/>
              <w:rPr>
                <w:rFonts w:asciiTheme="majorHAnsi" w:hAnsiTheme="majorHAnsi"/>
                <w:szCs w:val="20"/>
              </w:rPr>
            </w:pPr>
            <w:r w:rsidRPr="003B73A7">
              <w:rPr>
                <w:rFonts w:asciiTheme="majorHAnsi" w:hAnsiTheme="majorHAnsi"/>
                <w:szCs w:val="20"/>
              </w:rPr>
              <w:t>Zaposlen pri*</w:t>
            </w:r>
          </w:p>
        </w:tc>
        <w:tc>
          <w:tcPr>
            <w:tcW w:w="1355" w:type="dxa"/>
            <w:vAlign w:val="center"/>
          </w:tcPr>
          <w:p w14:paraId="5A967956" w14:textId="7C7A9E73" w:rsidR="003B73A7" w:rsidRPr="003B73A7" w:rsidRDefault="003B73A7" w:rsidP="003B73A7">
            <w:pPr>
              <w:jc w:val="center"/>
              <w:rPr>
                <w:rFonts w:asciiTheme="majorHAnsi" w:hAnsiTheme="majorHAnsi"/>
                <w:szCs w:val="20"/>
              </w:rPr>
            </w:pPr>
            <w:r w:rsidRPr="003B73A7">
              <w:rPr>
                <w:rFonts w:asciiTheme="majorHAnsi" w:hAnsiTheme="majorHAnsi"/>
                <w:szCs w:val="20"/>
              </w:rPr>
              <w:t>Število let delovnih izkušenj</w:t>
            </w:r>
          </w:p>
        </w:tc>
      </w:tr>
      <w:tr w:rsidR="003B73A7" w:rsidRPr="003B73A7" w14:paraId="034EF4FC" w14:textId="77777777" w:rsidTr="003B73A7">
        <w:trPr>
          <w:trHeight w:val="454"/>
        </w:trPr>
        <w:tc>
          <w:tcPr>
            <w:tcW w:w="2495" w:type="dxa"/>
            <w:vAlign w:val="center"/>
          </w:tcPr>
          <w:p w14:paraId="481091D7" w14:textId="72831B4E" w:rsidR="003B73A7" w:rsidRPr="003B73A7" w:rsidRDefault="003B73A7" w:rsidP="003B73A7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t>Vodja gradnje</w:t>
            </w:r>
          </w:p>
        </w:tc>
        <w:tc>
          <w:tcPr>
            <w:tcW w:w="2008" w:type="dxa"/>
            <w:vAlign w:val="center"/>
          </w:tcPr>
          <w:p w14:paraId="3EB7AE3C" w14:textId="72D42870" w:rsidR="003B73A7" w:rsidRPr="003B73A7" w:rsidRDefault="003B73A7" w:rsidP="003B73A7">
            <w:pPr>
              <w:rPr>
                <w:rFonts w:asciiTheme="majorHAnsi" w:hAnsiTheme="majorHAnsi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256" w:type="dxa"/>
            <w:vAlign w:val="center"/>
          </w:tcPr>
          <w:p w14:paraId="27A4186D" w14:textId="7193418C" w:rsidR="003B73A7" w:rsidRPr="003B73A7" w:rsidRDefault="003B73A7" w:rsidP="003B73A7">
            <w:pPr>
              <w:rPr>
                <w:rFonts w:asciiTheme="majorHAnsi" w:hAnsiTheme="majorHAnsi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699" w:type="dxa"/>
            <w:vAlign w:val="center"/>
          </w:tcPr>
          <w:p w14:paraId="646254A7" w14:textId="0A36A0C9" w:rsid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2401201F" w14:textId="5A2F51CF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/</w:t>
            </w:r>
          </w:p>
        </w:tc>
        <w:tc>
          <w:tcPr>
            <w:tcW w:w="2148" w:type="dxa"/>
            <w:vAlign w:val="center"/>
          </w:tcPr>
          <w:p w14:paraId="5D49E543" w14:textId="04B4B7F0" w:rsidR="003B73A7" w:rsidRPr="003B73A7" w:rsidRDefault="003B73A7" w:rsidP="003B73A7">
            <w:pPr>
              <w:rPr>
                <w:rFonts w:asciiTheme="majorHAnsi" w:hAnsiTheme="majorHAnsi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355" w:type="dxa"/>
            <w:vAlign w:val="center"/>
          </w:tcPr>
          <w:p w14:paraId="76ED291B" w14:textId="14DBE630" w:rsidR="003B73A7" w:rsidRPr="003B73A7" w:rsidRDefault="003B73A7" w:rsidP="003B73A7">
            <w:pPr>
              <w:rPr>
                <w:rFonts w:asciiTheme="majorHAnsi" w:hAnsiTheme="majorHAnsi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3B73A7" w:rsidRPr="003B73A7" w14:paraId="744FFB98" w14:textId="77777777" w:rsidTr="003B73A7">
        <w:trPr>
          <w:trHeight w:val="454"/>
        </w:trPr>
        <w:tc>
          <w:tcPr>
            <w:tcW w:w="2495" w:type="dxa"/>
            <w:vAlign w:val="center"/>
          </w:tcPr>
          <w:p w14:paraId="4F236676" w14:textId="23074065" w:rsidR="003B73A7" w:rsidRPr="003B73A7" w:rsidRDefault="003B73A7" w:rsidP="003B73A7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t>Vodja del za strokovno področje gradbeništva**</w:t>
            </w:r>
          </w:p>
        </w:tc>
        <w:tc>
          <w:tcPr>
            <w:tcW w:w="2008" w:type="dxa"/>
            <w:vAlign w:val="center"/>
          </w:tcPr>
          <w:p w14:paraId="1C1EA7CB" w14:textId="3B73FD51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256" w:type="dxa"/>
            <w:vAlign w:val="center"/>
          </w:tcPr>
          <w:p w14:paraId="5F17D1F0" w14:textId="2165EC26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699" w:type="dxa"/>
            <w:vAlign w:val="center"/>
          </w:tcPr>
          <w:p w14:paraId="11AD284D" w14:textId="04D01CA6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7F050570" w14:textId="37068F1D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48" w:type="dxa"/>
            <w:vAlign w:val="center"/>
          </w:tcPr>
          <w:p w14:paraId="2FDDD10F" w14:textId="5A3A0600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355" w:type="dxa"/>
            <w:vAlign w:val="center"/>
          </w:tcPr>
          <w:p w14:paraId="6BAA035D" w14:textId="492E3217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3B73A7" w:rsidRPr="003B73A7" w14:paraId="1C03A2D3" w14:textId="77777777" w:rsidTr="003B73A7">
        <w:trPr>
          <w:trHeight w:val="454"/>
        </w:trPr>
        <w:tc>
          <w:tcPr>
            <w:tcW w:w="2495" w:type="dxa"/>
            <w:vAlign w:val="center"/>
          </w:tcPr>
          <w:p w14:paraId="7922318D" w14:textId="6F1359C6" w:rsidR="003B73A7" w:rsidRPr="003B73A7" w:rsidRDefault="003B73A7" w:rsidP="003B73A7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t>Vodja del za strokovno področje strojništva</w:t>
            </w:r>
          </w:p>
        </w:tc>
        <w:tc>
          <w:tcPr>
            <w:tcW w:w="2008" w:type="dxa"/>
            <w:vAlign w:val="center"/>
          </w:tcPr>
          <w:p w14:paraId="2FD3F10C" w14:textId="528A4408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256" w:type="dxa"/>
            <w:vAlign w:val="center"/>
          </w:tcPr>
          <w:p w14:paraId="70D338E4" w14:textId="5E4CAB94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699" w:type="dxa"/>
            <w:vAlign w:val="center"/>
          </w:tcPr>
          <w:p w14:paraId="173A4177" w14:textId="5801B695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0B2D3356" w14:textId="42822E62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48" w:type="dxa"/>
            <w:vAlign w:val="center"/>
          </w:tcPr>
          <w:p w14:paraId="723A735E" w14:textId="7EAE98EA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355" w:type="dxa"/>
            <w:vAlign w:val="center"/>
          </w:tcPr>
          <w:p w14:paraId="4768D6C2" w14:textId="582F7147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3B73A7" w:rsidRPr="003B73A7" w14:paraId="5156F85F" w14:textId="77777777" w:rsidTr="003B73A7">
        <w:trPr>
          <w:trHeight w:val="454"/>
        </w:trPr>
        <w:tc>
          <w:tcPr>
            <w:tcW w:w="2495" w:type="dxa"/>
            <w:vAlign w:val="center"/>
          </w:tcPr>
          <w:p w14:paraId="378DA734" w14:textId="47BBA786" w:rsidR="003B73A7" w:rsidRPr="003B73A7" w:rsidRDefault="003B73A7" w:rsidP="003B73A7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t>Vodja del za strokovno področje elektrotehnike</w:t>
            </w:r>
          </w:p>
        </w:tc>
        <w:tc>
          <w:tcPr>
            <w:tcW w:w="2008" w:type="dxa"/>
            <w:vAlign w:val="center"/>
          </w:tcPr>
          <w:p w14:paraId="5054496F" w14:textId="108324FD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256" w:type="dxa"/>
            <w:vAlign w:val="center"/>
          </w:tcPr>
          <w:p w14:paraId="4C921578" w14:textId="01932D3E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699" w:type="dxa"/>
            <w:vAlign w:val="center"/>
          </w:tcPr>
          <w:p w14:paraId="77FF47E9" w14:textId="4F2CD54E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706BFE11" w14:textId="3B103648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48" w:type="dxa"/>
            <w:vAlign w:val="center"/>
          </w:tcPr>
          <w:p w14:paraId="1B4E76E3" w14:textId="60171420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355" w:type="dxa"/>
            <w:vAlign w:val="center"/>
          </w:tcPr>
          <w:p w14:paraId="2C339139" w14:textId="0077660D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3B73A7" w:rsidRPr="003B73A7" w14:paraId="1F032529" w14:textId="77777777" w:rsidTr="003B73A7">
        <w:trPr>
          <w:trHeight w:val="454"/>
        </w:trPr>
        <w:tc>
          <w:tcPr>
            <w:tcW w:w="2495" w:type="dxa"/>
            <w:vAlign w:val="center"/>
          </w:tcPr>
          <w:p w14:paraId="5200BC93" w14:textId="60236054" w:rsidR="003B73A7" w:rsidRPr="003B73A7" w:rsidRDefault="003B73A7" w:rsidP="003B73A7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t>Strokovnjak za področje požarne varnosti oz. varnosti pri delu</w:t>
            </w:r>
          </w:p>
        </w:tc>
        <w:tc>
          <w:tcPr>
            <w:tcW w:w="2008" w:type="dxa"/>
            <w:vAlign w:val="center"/>
          </w:tcPr>
          <w:p w14:paraId="014F2D2C" w14:textId="56B565C4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256" w:type="dxa"/>
            <w:vAlign w:val="center"/>
          </w:tcPr>
          <w:p w14:paraId="55849553" w14:textId="75CB6E0D" w:rsidR="003B73A7" w:rsidRPr="003B73A7" w:rsidRDefault="00C44D42" w:rsidP="003B73A7">
            <w:pPr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/</w:t>
            </w:r>
          </w:p>
        </w:tc>
        <w:tc>
          <w:tcPr>
            <w:tcW w:w="1699" w:type="dxa"/>
            <w:vAlign w:val="center"/>
          </w:tcPr>
          <w:p w14:paraId="6C8FA8EC" w14:textId="232B768F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3E587651" w14:textId="77755D77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48" w:type="dxa"/>
            <w:vAlign w:val="center"/>
          </w:tcPr>
          <w:p w14:paraId="5A616EAA" w14:textId="79FEC856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355" w:type="dxa"/>
            <w:vAlign w:val="center"/>
          </w:tcPr>
          <w:p w14:paraId="66DF4912" w14:textId="1C3118FC" w:rsidR="003B73A7" w:rsidRPr="003B73A7" w:rsidRDefault="003B73A7" w:rsidP="003B73A7">
            <w:pPr>
              <w:rPr>
                <w:rFonts w:asciiTheme="majorHAnsi" w:hAnsiTheme="majorHAnsi" w:cs="Arial"/>
                <w:szCs w:val="20"/>
              </w:rPr>
            </w:pPr>
            <w:r w:rsidRPr="003B73A7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B73A7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B73A7">
              <w:rPr>
                <w:rFonts w:asciiTheme="majorHAnsi" w:hAnsiTheme="majorHAnsi" w:cs="Arial"/>
                <w:szCs w:val="20"/>
              </w:rPr>
            </w:r>
            <w:r w:rsidRPr="003B73A7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B73A7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</w:tbl>
    <w:p w14:paraId="11914747" w14:textId="77777777" w:rsidR="00992B05" w:rsidRPr="00F71F14" w:rsidRDefault="00992B05" w:rsidP="00992B05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 xml:space="preserve">*V primeru, da posamezni kader ni zaposlen pri ponudniku ali partnerju, mora biti kader ali gospodarski subjekt, pri katerem je kader zaposlen, nominiran kot podizvajalec. </w:t>
      </w:r>
      <w:r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6501C29C" w14:textId="59271C5A" w:rsidR="00992B05" w:rsidRPr="00992B05" w:rsidRDefault="00992B05" w:rsidP="00461627">
      <w:pPr>
        <w:spacing w:line="276" w:lineRule="auto"/>
        <w:jc w:val="both"/>
        <w:rPr>
          <w:rFonts w:asciiTheme="majorHAnsi" w:hAnsiTheme="majorHAnsi"/>
          <w:color w:val="7F7F7F" w:themeColor="text1" w:themeTint="80"/>
          <w:szCs w:val="20"/>
        </w:rPr>
      </w:pP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  <w:r>
        <w:rPr>
          <w:rFonts w:asciiTheme="majorHAnsi" w:hAnsiTheme="majorHAnsi"/>
          <w:color w:val="7F7F7F" w:themeColor="text1" w:themeTint="80"/>
          <w:szCs w:val="20"/>
        </w:rPr>
        <w:t>**</w:t>
      </w:r>
      <w:r w:rsidRPr="00992B05">
        <w:rPr>
          <w:rFonts w:asciiTheme="majorHAnsi" w:hAnsiTheme="majorHAnsi"/>
          <w:color w:val="7F7F7F" w:themeColor="text1" w:themeTint="80"/>
          <w:szCs w:val="20"/>
        </w:rPr>
        <w:t>Ponudnik lahko za opravljanje funkcije vodje gradnje in vodje del za strokovno področje gradbeništva, imenuje isto ali različni osebi.</w:t>
      </w:r>
    </w:p>
    <w:p w14:paraId="548FF5F3" w14:textId="6372F2F0" w:rsidR="000E18D1" w:rsidRPr="00F71F14" w:rsidRDefault="00992B05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237AB4">
      <w:head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5BEFF" w14:textId="77777777" w:rsidR="00237AB4" w:rsidRPr="00EC6066" w:rsidRDefault="00237AB4" w:rsidP="006538C7">
      <w:r>
        <w:separator/>
      </w:r>
    </w:p>
  </w:endnote>
  <w:endnote w:type="continuationSeparator" w:id="0">
    <w:p w14:paraId="0BEABFF1" w14:textId="77777777" w:rsidR="00237AB4" w:rsidRPr="00EC6066" w:rsidRDefault="00237AB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E71E2" w14:textId="77777777" w:rsidR="00237AB4" w:rsidRPr="00EC6066" w:rsidRDefault="00237AB4" w:rsidP="006538C7">
      <w:r>
        <w:separator/>
      </w:r>
    </w:p>
  </w:footnote>
  <w:footnote w:type="continuationSeparator" w:id="0">
    <w:p w14:paraId="5D36B325" w14:textId="77777777" w:rsidR="00237AB4" w:rsidRPr="00EC6066" w:rsidRDefault="00237AB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62E64"/>
    <w:multiLevelType w:val="hybridMultilevel"/>
    <w:tmpl w:val="D944AF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7"/>
  </w:num>
  <w:num w:numId="4" w16cid:durableId="1417022301">
    <w:abstractNumId w:val="1"/>
  </w:num>
  <w:num w:numId="5" w16cid:durableId="449857072">
    <w:abstractNumId w:val="4"/>
  </w:num>
  <w:num w:numId="6" w16cid:durableId="1430999996">
    <w:abstractNumId w:val="5"/>
  </w:num>
  <w:num w:numId="7" w16cid:durableId="1905793877">
    <w:abstractNumId w:val="6"/>
  </w:num>
  <w:num w:numId="8" w16cid:durableId="2788769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226C77"/>
    <w:rsid w:val="00237AB4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A0996"/>
    <w:rsid w:val="003B73A7"/>
    <w:rsid w:val="0040770D"/>
    <w:rsid w:val="00420EE7"/>
    <w:rsid w:val="00453995"/>
    <w:rsid w:val="00461627"/>
    <w:rsid w:val="004636CB"/>
    <w:rsid w:val="004A030E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95DF8"/>
    <w:rsid w:val="006B1512"/>
    <w:rsid w:val="00714E57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8F0289"/>
    <w:rsid w:val="00901AF9"/>
    <w:rsid w:val="009741EC"/>
    <w:rsid w:val="00992B05"/>
    <w:rsid w:val="009B565A"/>
    <w:rsid w:val="00AB22AD"/>
    <w:rsid w:val="00AF2E37"/>
    <w:rsid w:val="00B83E6B"/>
    <w:rsid w:val="00B91FF3"/>
    <w:rsid w:val="00BA062B"/>
    <w:rsid w:val="00BA0FE0"/>
    <w:rsid w:val="00BC595C"/>
    <w:rsid w:val="00BF4314"/>
    <w:rsid w:val="00C06B01"/>
    <w:rsid w:val="00C14C14"/>
    <w:rsid w:val="00C44D42"/>
    <w:rsid w:val="00C472DD"/>
    <w:rsid w:val="00C514A3"/>
    <w:rsid w:val="00C539EF"/>
    <w:rsid w:val="00C574D5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60100"/>
    <w:rsid w:val="00ED1D9D"/>
    <w:rsid w:val="00ED6563"/>
    <w:rsid w:val="00F15A74"/>
    <w:rsid w:val="00F62834"/>
    <w:rsid w:val="00F71F14"/>
    <w:rsid w:val="00F842CF"/>
    <w:rsid w:val="00FA0C71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92B05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2018-06-27T19:26:00Z</dcterms:created>
  <dcterms:modified xsi:type="dcterms:W3CDTF">2025-03-28T11:02:00Z</dcterms:modified>
</cp:coreProperties>
</file>